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ADF" w:rsidRDefault="007D1FFB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7E26BD" w:rsidRPr="007E26BD" w:rsidRDefault="007E26BD" w:rsidP="007E26BD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1.4. </w:t>
      </w:r>
      <w:r w:rsidRPr="007E26BD">
        <w:rPr>
          <w:rFonts w:ascii="Times New Roman" w:hAnsi="Times New Roman"/>
          <w:b/>
          <w:sz w:val="28"/>
          <w:szCs w:val="28"/>
        </w:rPr>
        <w:t>Обществ</w:t>
      </w:r>
      <w:r>
        <w:rPr>
          <w:rFonts w:ascii="Times New Roman" w:hAnsi="Times New Roman"/>
          <w:b/>
          <w:sz w:val="28"/>
          <w:szCs w:val="28"/>
        </w:rPr>
        <w:t>а</w:t>
      </w:r>
      <w:r w:rsidRPr="007E26BD">
        <w:rPr>
          <w:rFonts w:ascii="Times New Roman" w:hAnsi="Times New Roman"/>
          <w:b/>
          <w:sz w:val="28"/>
          <w:szCs w:val="28"/>
        </w:rPr>
        <w:t xml:space="preserve"> с</w:t>
      </w:r>
      <w:r>
        <w:rPr>
          <w:rFonts w:ascii="Times New Roman" w:hAnsi="Times New Roman"/>
          <w:b/>
          <w:sz w:val="28"/>
          <w:szCs w:val="28"/>
        </w:rPr>
        <w:t xml:space="preserve"> ограниченной ответственностью </w:t>
      </w:r>
      <w:r w:rsidRPr="007E26BD">
        <w:rPr>
          <w:rFonts w:ascii="Times New Roman" w:hAnsi="Times New Roman"/>
          <w:b/>
          <w:sz w:val="28"/>
          <w:szCs w:val="28"/>
        </w:rPr>
        <w:t>«СПОР</w:t>
      </w:r>
      <w:r w:rsidRPr="007E26BD">
        <w:rPr>
          <w:rFonts w:ascii="Times New Roman" w:hAnsi="Times New Roman"/>
          <w:b/>
          <w:sz w:val="28"/>
          <w:szCs w:val="28"/>
        </w:rPr>
        <w:t>Т</w:t>
      </w:r>
      <w:r w:rsidRPr="007E26BD">
        <w:rPr>
          <w:rFonts w:ascii="Times New Roman" w:hAnsi="Times New Roman"/>
          <w:b/>
          <w:sz w:val="28"/>
          <w:szCs w:val="28"/>
        </w:rPr>
        <w:t>ИНВЕСТ»</w:t>
      </w:r>
    </w:p>
    <w:p w:rsidR="009C1ADF" w:rsidRPr="00DA0581" w:rsidRDefault="007D1FFB">
      <w:pPr>
        <w:spacing w:after="0"/>
        <w:rPr>
          <w:sz w:val="28"/>
          <w:szCs w:val="28"/>
        </w:rPr>
      </w:pPr>
      <w:r w:rsidRPr="00DA0581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5B5ADA" w:rsidRPr="007E26BD" w:rsidRDefault="007E26BD" w:rsidP="005B5A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</w:t>
      </w:r>
      <w:r w:rsidR="0059075B" w:rsidRPr="007E26BD">
        <w:rPr>
          <w:rFonts w:ascii="Times New Roman" w:hAnsi="Times New Roman"/>
          <w:sz w:val="28"/>
          <w:szCs w:val="28"/>
        </w:rPr>
        <w:t xml:space="preserve">: </w:t>
      </w:r>
      <w:r w:rsidRPr="007E26BD">
        <w:rPr>
          <w:rFonts w:ascii="Times New Roman" w:hAnsi="Times New Roman"/>
          <w:sz w:val="28"/>
          <w:szCs w:val="28"/>
        </w:rPr>
        <w:t>Российская Федерация, Новосибирская область, городской округ город Новосибирск, город Новосибирск,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6BD">
        <w:rPr>
          <w:rFonts w:ascii="Times New Roman" w:hAnsi="Times New Roman"/>
          <w:b/>
          <w:sz w:val="28"/>
          <w:szCs w:val="28"/>
        </w:rPr>
        <w:t>Дзержинский район</w:t>
      </w:r>
      <w:r>
        <w:rPr>
          <w:rFonts w:ascii="Times New Roman" w:hAnsi="Times New Roman"/>
          <w:sz w:val="28"/>
          <w:szCs w:val="28"/>
        </w:rPr>
        <w:t>,</w:t>
      </w:r>
      <w:r w:rsidRPr="007E26BD">
        <w:rPr>
          <w:rFonts w:ascii="Times New Roman" w:hAnsi="Times New Roman"/>
          <w:sz w:val="28"/>
          <w:szCs w:val="28"/>
        </w:rPr>
        <w:t xml:space="preserve"> улица Фрунзе, </w:t>
      </w:r>
      <w:proofErr w:type="spellStart"/>
      <w:r w:rsidRPr="007E26BD">
        <w:rPr>
          <w:rFonts w:ascii="Times New Roman" w:hAnsi="Times New Roman"/>
          <w:sz w:val="28"/>
          <w:szCs w:val="28"/>
        </w:rPr>
        <w:t>з</w:t>
      </w:r>
      <w:proofErr w:type="spellEnd"/>
      <w:r w:rsidRPr="007E26BD">
        <w:rPr>
          <w:rFonts w:ascii="Times New Roman" w:hAnsi="Times New Roman"/>
          <w:sz w:val="28"/>
          <w:szCs w:val="28"/>
        </w:rPr>
        <w:t>/у 216/3.</w:t>
      </w:r>
    </w:p>
    <w:p w:rsidR="009C1ADF" w:rsidRPr="00DA0581" w:rsidRDefault="007D1F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581">
        <w:rPr>
          <w:rFonts w:ascii="Times New Roman" w:hAnsi="Times New Roman"/>
          <w:sz w:val="28"/>
          <w:szCs w:val="28"/>
        </w:rPr>
        <w:t xml:space="preserve">кадастровый </w:t>
      </w:r>
      <w:r w:rsidR="007E26BD">
        <w:rPr>
          <w:rFonts w:ascii="Times New Roman" w:hAnsi="Times New Roman"/>
          <w:sz w:val="28"/>
          <w:szCs w:val="28"/>
        </w:rPr>
        <w:t>квартал</w:t>
      </w:r>
      <w:r w:rsidR="00E4499E" w:rsidRPr="00DA0581">
        <w:rPr>
          <w:rFonts w:ascii="Times New Roman" w:hAnsi="Times New Roman"/>
          <w:sz w:val="28"/>
          <w:szCs w:val="28"/>
        </w:rPr>
        <w:t>:</w:t>
      </w:r>
      <w:r w:rsidRPr="00DA0581">
        <w:rPr>
          <w:rFonts w:ascii="Times New Roman" w:hAnsi="Times New Roman"/>
          <w:sz w:val="28"/>
          <w:szCs w:val="28"/>
        </w:rPr>
        <w:t xml:space="preserve"> </w:t>
      </w:r>
      <w:r w:rsidR="007E26BD" w:rsidRPr="007E26BD">
        <w:rPr>
          <w:rFonts w:ascii="Times New Roman" w:hAnsi="Times New Roman"/>
          <w:sz w:val="28"/>
          <w:szCs w:val="28"/>
        </w:rPr>
        <w:t>54:35:000000</w:t>
      </w:r>
      <w:r w:rsidRPr="00DA0581">
        <w:rPr>
          <w:rFonts w:ascii="Times New Roman" w:hAnsi="Times New Roman"/>
          <w:sz w:val="28"/>
          <w:szCs w:val="28"/>
        </w:rPr>
        <w:t>;</w:t>
      </w:r>
    </w:p>
    <w:p w:rsidR="009C1ADF" w:rsidRPr="007E26BD" w:rsidRDefault="007D1F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581">
        <w:rPr>
          <w:rFonts w:ascii="Times New Roman" w:hAnsi="Times New Roman"/>
          <w:sz w:val="28"/>
          <w:szCs w:val="28"/>
        </w:rPr>
        <w:t>площадь</w:t>
      </w:r>
      <w:r w:rsidR="00532406" w:rsidRPr="00DA0581">
        <w:rPr>
          <w:rFonts w:ascii="Times New Roman" w:hAnsi="Times New Roman"/>
          <w:sz w:val="28"/>
          <w:szCs w:val="28"/>
        </w:rPr>
        <w:t xml:space="preserve"> - </w:t>
      </w:r>
      <w:r w:rsidR="007E26BD" w:rsidRPr="007E26BD">
        <w:rPr>
          <w:rFonts w:ascii="Times New Roman" w:hAnsi="Times New Roman"/>
          <w:sz w:val="28"/>
          <w:szCs w:val="28"/>
        </w:rPr>
        <w:t xml:space="preserve">7503 </w:t>
      </w:r>
      <w:r w:rsidRPr="00DA0581">
        <w:rPr>
          <w:rFonts w:ascii="Times New Roman" w:hAnsi="Times New Roman"/>
          <w:sz w:val="28"/>
          <w:szCs w:val="28"/>
        </w:rPr>
        <w:t>кв.м.;</w:t>
      </w:r>
    </w:p>
    <w:p w:rsidR="009C1ADF" w:rsidRPr="00DA0581" w:rsidRDefault="007D1FFB">
      <w:pPr>
        <w:spacing w:after="0" w:line="240" w:lineRule="auto"/>
        <w:rPr>
          <w:sz w:val="28"/>
          <w:szCs w:val="28"/>
        </w:rPr>
      </w:pPr>
      <w:r w:rsidRPr="00DA0581">
        <w:rPr>
          <w:rFonts w:ascii="Times New Roman" w:hAnsi="Times New Roman"/>
          <w:sz w:val="28"/>
          <w:szCs w:val="28"/>
        </w:rPr>
        <w:t>Планшет №</w:t>
      </w:r>
      <w:r w:rsidR="00213E8F" w:rsidRPr="00DA0581">
        <w:rPr>
          <w:rFonts w:ascii="Times New Roman" w:hAnsi="Times New Roman"/>
          <w:sz w:val="28"/>
          <w:szCs w:val="28"/>
        </w:rPr>
        <w:t xml:space="preserve"> </w:t>
      </w:r>
      <w:r w:rsidR="004A4239">
        <w:rPr>
          <w:rFonts w:ascii="Times New Roman" w:hAnsi="Times New Roman"/>
          <w:sz w:val="28"/>
          <w:szCs w:val="28"/>
        </w:rPr>
        <w:t>1886</w:t>
      </w:r>
      <w:r w:rsidR="00E4499E" w:rsidRPr="00DA0581">
        <w:rPr>
          <w:rFonts w:ascii="Times New Roman" w:hAnsi="Times New Roman"/>
          <w:sz w:val="28"/>
          <w:szCs w:val="28"/>
        </w:rPr>
        <w:t>;</w:t>
      </w:r>
    </w:p>
    <w:p w:rsidR="00E4499E" w:rsidRPr="00DA0581" w:rsidRDefault="007D1FFB" w:rsidP="00D15B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0581">
        <w:rPr>
          <w:rFonts w:ascii="Times New Roman" w:hAnsi="Times New Roman"/>
          <w:b/>
          <w:sz w:val="28"/>
          <w:szCs w:val="28"/>
        </w:rPr>
        <w:t>Зонирование</w:t>
      </w:r>
      <w:r w:rsidRPr="007E26BD">
        <w:rPr>
          <w:rFonts w:ascii="Times New Roman" w:hAnsi="Times New Roman"/>
          <w:sz w:val="28"/>
          <w:szCs w:val="28"/>
        </w:rPr>
        <w:t>:</w:t>
      </w:r>
      <w:r w:rsidR="00D15B29">
        <w:rPr>
          <w:rFonts w:ascii="Times New Roman" w:hAnsi="Times New Roman"/>
          <w:sz w:val="28"/>
          <w:szCs w:val="28"/>
        </w:rPr>
        <w:t xml:space="preserve"> </w:t>
      </w:r>
      <w:r w:rsidR="007E26BD" w:rsidRPr="007E26BD">
        <w:rPr>
          <w:rFonts w:ascii="Times New Roman" w:hAnsi="Times New Roman"/>
          <w:sz w:val="28"/>
          <w:szCs w:val="28"/>
        </w:rPr>
        <w:t>(зона объектов культуры и спорта (Р-4))</w:t>
      </w:r>
      <w:r w:rsidR="007E26BD">
        <w:rPr>
          <w:rFonts w:ascii="Times New Roman" w:hAnsi="Times New Roman"/>
          <w:sz w:val="28"/>
          <w:szCs w:val="28"/>
        </w:rPr>
        <w:t>.</w:t>
      </w:r>
    </w:p>
    <w:p w:rsidR="009C1ADF" w:rsidRPr="007E26BD" w:rsidRDefault="007D1FFB" w:rsidP="005B5ADA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DA0581">
        <w:rPr>
          <w:rFonts w:ascii="Times New Roman" w:hAnsi="Times New Roman"/>
          <w:b/>
          <w:sz w:val="28"/>
          <w:szCs w:val="28"/>
        </w:rPr>
        <w:t>Запрос:</w:t>
      </w:r>
      <w:r w:rsidR="00D15B29">
        <w:rPr>
          <w:rFonts w:ascii="Times New Roman" w:hAnsi="Times New Roman"/>
          <w:b/>
          <w:sz w:val="28"/>
          <w:szCs w:val="28"/>
        </w:rPr>
        <w:t xml:space="preserve"> </w:t>
      </w:r>
      <w:r w:rsidR="007E26BD" w:rsidRPr="007E26BD">
        <w:rPr>
          <w:rFonts w:ascii="Times New Roman" w:hAnsi="Times New Roman"/>
          <w:i/>
          <w:sz w:val="28"/>
          <w:szCs w:val="28"/>
        </w:rPr>
        <w:t xml:space="preserve">«хранение автотранспорта </w:t>
      </w:r>
      <w:hyperlink r:id="rId7" w:history="1">
        <w:r w:rsidR="007E26BD" w:rsidRPr="007E26BD">
          <w:rPr>
            <w:rFonts w:ascii="Times New Roman" w:hAnsi="Times New Roman"/>
            <w:i/>
            <w:sz w:val="28"/>
            <w:szCs w:val="28"/>
          </w:rPr>
          <w:t>(2.7.1)</w:t>
        </w:r>
      </w:hyperlink>
      <w:r w:rsidR="007E26BD" w:rsidRPr="007E26BD">
        <w:rPr>
          <w:rFonts w:ascii="Times New Roman" w:hAnsi="Times New Roman"/>
          <w:i/>
          <w:sz w:val="28"/>
          <w:szCs w:val="28"/>
        </w:rPr>
        <w:t xml:space="preserve"> – гаражи, пр</w:t>
      </w:r>
      <w:r w:rsidR="007E26BD" w:rsidRPr="007E26BD">
        <w:rPr>
          <w:rFonts w:ascii="Times New Roman" w:hAnsi="Times New Roman"/>
          <w:i/>
          <w:sz w:val="28"/>
          <w:szCs w:val="28"/>
        </w:rPr>
        <w:t>и</w:t>
      </w:r>
      <w:r w:rsidR="007E26BD" w:rsidRPr="007E26BD">
        <w:rPr>
          <w:rFonts w:ascii="Times New Roman" w:hAnsi="Times New Roman"/>
          <w:i/>
          <w:sz w:val="28"/>
          <w:szCs w:val="28"/>
        </w:rPr>
        <w:t xml:space="preserve">строенные гаражи, в том числе подземные, предназначенные для хранения автотранспорта, в том числе с разделением на </w:t>
      </w:r>
      <w:proofErr w:type="spellStart"/>
      <w:r w:rsidR="007E26BD" w:rsidRPr="007E26BD">
        <w:rPr>
          <w:rFonts w:ascii="Times New Roman" w:hAnsi="Times New Roman"/>
          <w:i/>
          <w:sz w:val="28"/>
          <w:szCs w:val="28"/>
        </w:rPr>
        <w:t>машино-места</w:t>
      </w:r>
      <w:proofErr w:type="spellEnd"/>
      <w:r w:rsidR="007E26BD" w:rsidRPr="007E26BD">
        <w:rPr>
          <w:rFonts w:ascii="Times New Roman" w:hAnsi="Times New Roman"/>
          <w:i/>
          <w:sz w:val="28"/>
          <w:szCs w:val="28"/>
        </w:rPr>
        <w:t xml:space="preserve"> (за исключением гаражей, размещение которых предусмотрено содержанием видов разрешенного использования "размещение гаражей для собственных нужд (2.7.2)", "служебные гаражи (4.9)")».</w:t>
      </w:r>
    </w:p>
    <w:p w:rsidR="00532406" w:rsidRPr="004A4239" w:rsidRDefault="007D1FFB" w:rsidP="00D15B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0581">
        <w:rPr>
          <w:rFonts w:ascii="Times New Roman" w:hAnsi="Times New Roman"/>
          <w:b/>
          <w:sz w:val="28"/>
          <w:szCs w:val="28"/>
        </w:rPr>
        <w:t>Планируется:</w:t>
      </w:r>
      <w:r w:rsidR="001A65E9" w:rsidRPr="00DA0581">
        <w:rPr>
          <w:rFonts w:ascii="Times New Roman" w:hAnsi="Times New Roman"/>
          <w:b/>
          <w:sz w:val="28"/>
          <w:szCs w:val="28"/>
        </w:rPr>
        <w:t xml:space="preserve"> </w:t>
      </w:r>
      <w:r w:rsidR="004A4239" w:rsidRPr="004A4239">
        <w:rPr>
          <w:rFonts w:ascii="Times New Roman" w:hAnsi="Times New Roman"/>
          <w:sz w:val="28"/>
          <w:szCs w:val="28"/>
        </w:rPr>
        <w:t>строительство спортивного комплекса «Академия волейбола».</w:t>
      </w:r>
    </w:p>
    <w:p w:rsidR="00532406" w:rsidRDefault="007E26BD" w:rsidP="001A65E9">
      <w:pPr>
        <w:pStyle w:val="Standard"/>
        <w:tabs>
          <w:tab w:val="left" w:pos="6663"/>
        </w:tabs>
        <w:spacing w:line="276" w:lineRule="auto"/>
        <w:ind w:right="-1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471776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471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5E9" w:rsidRPr="00532406" w:rsidRDefault="001A65E9" w:rsidP="001A65E9">
      <w:pPr>
        <w:pStyle w:val="Standard"/>
        <w:tabs>
          <w:tab w:val="left" w:pos="6663"/>
        </w:tabs>
        <w:spacing w:line="276" w:lineRule="auto"/>
        <w:ind w:right="-1"/>
        <w:rPr>
          <w:kern w:val="0"/>
          <w:sz w:val="18"/>
          <w:szCs w:val="18"/>
          <w:lang w:eastAsia="ru-RU"/>
        </w:rPr>
      </w:pPr>
    </w:p>
    <w:p w:rsidR="009C1ADF" w:rsidRDefault="007D1FFB">
      <w:r>
        <w:rPr>
          <w:rFonts w:ascii="Times New Roman" w:hAnsi="Times New Roman"/>
          <w:sz w:val="24"/>
          <w:szCs w:val="24"/>
        </w:rPr>
        <w:t>Приложения</w:t>
      </w:r>
      <w:r w:rsidRPr="005324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5324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532406">
        <w:rPr>
          <w:rFonts w:ascii="Times New Roman" w:hAnsi="Times New Roman"/>
          <w:sz w:val="24"/>
          <w:szCs w:val="24"/>
        </w:rPr>
        <w:t>:</w:t>
      </w:r>
    </w:p>
    <w:sectPr w:rsidR="009C1ADF" w:rsidSect="009C1ADF">
      <w:headerReference w:type="default" r:id="rId9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6BD" w:rsidRDefault="007E26BD" w:rsidP="009C1ADF">
      <w:pPr>
        <w:spacing w:after="0" w:line="240" w:lineRule="auto"/>
      </w:pPr>
      <w:r>
        <w:separator/>
      </w:r>
    </w:p>
  </w:endnote>
  <w:endnote w:type="continuationSeparator" w:id="0">
    <w:p w:rsidR="007E26BD" w:rsidRDefault="007E26BD" w:rsidP="009C1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6BD" w:rsidRDefault="007E26BD" w:rsidP="009C1ADF">
      <w:pPr>
        <w:spacing w:after="0" w:line="240" w:lineRule="auto"/>
      </w:pPr>
      <w:r w:rsidRPr="009C1ADF">
        <w:rPr>
          <w:color w:val="000000"/>
        </w:rPr>
        <w:separator/>
      </w:r>
    </w:p>
  </w:footnote>
  <w:footnote w:type="continuationSeparator" w:id="0">
    <w:p w:rsidR="007E26BD" w:rsidRDefault="007E26BD" w:rsidP="009C1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6BD" w:rsidRDefault="007E26BD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7E26BD" w:rsidRDefault="007E26BD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06.11.2025-04.12.2025</w:t>
    </w:r>
  </w:p>
  <w:p w:rsidR="007E26BD" w:rsidRDefault="007E26BD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F3436"/>
    <w:multiLevelType w:val="multilevel"/>
    <w:tmpl w:val="59BE46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1">
    <w:nsid w:val="386A0790"/>
    <w:multiLevelType w:val="multilevel"/>
    <w:tmpl w:val="B65444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2">
    <w:nsid w:val="62150926"/>
    <w:multiLevelType w:val="multilevel"/>
    <w:tmpl w:val="3C68E6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7CE77166"/>
    <w:multiLevelType w:val="multilevel"/>
    <w:tmpl w:val="26DE59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ADF"/>
    <w:rsid w:val="00111401"/>
    <w:rsid w:val="00112B35"/>
    <w:rsid w:val="00146EB7"/>
    <w:rsid w:val="00186B1B"/>
    <w:rsid w:val="001A65E9"/>
    <w:rsid w:val="001E7218"/>
    <w:rsid w:val="00213E8F"/>
    <w:rsid w:val="002B2BDE"/>
    <w:rsid w:val="003E03FE"/>
    <w:rsid w:val="0047411E"/>
    <w:rsid w:val="004A4239"/>
    <w:rsid w:val="004E510F"/>
    <w:rsid w:val="004F01CB"/>
    <w:rsid w:val="00532406"/>
    <w:rsid w:val="0059075B"/>
    <w:rsid w:val="005B5ADA"/>
    <w:rsid w:val="00705AD3"/>
    <w:rsid w:val="007478D2"/>
    <w:rsid w:val="007D1FFB"/>
    <w:rsid w:val="007E26BD"/>
    <w:rsid w:val="008572EA"/>
    <w:rsid w:val="00896B8F"/>
    <w:rsid w:val="008A6611"/>
    <w:rsid w:val="008A7468"/>
    <w:rsid w:val="008D29B8"/>
    <w:rsid w:val="009C1ADF"/>
    <w:rsid w:val="00A436DE"/>
    <w:rsid w:val="00BC3DD0"/>
    <w:rsid w:val="00CB0867"/>
    <w:rsid w:val="00D15B29"/>
    <w:rsid w:val="00DA0581"/>
    <w:rsid w:val="00E21684"/>
    <w:rsid w:val="00E4499E"/>
    <w:rsid w:val="00E5435D"/>
    <w:rsid w:val="00E616F9"/>
    <w:rsid w:val="00F05471"/>
    <w:rsid w:val="00FD5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1ADF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C1A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9C1ADF"/>
    <w:rPr>
      <w:sz w:val="22"/>
      <w:szCs w:val="22"/>
      <w:lang w:eastAsia="en-US"/>
    </w:rPr>
  </w:style>
  <w:style w:type="paragraph" w:styleId="a5">
    <w:name w:val="footer"/>
    <w:basedOn w:val="a"/>
    <w:rsid w:val="009C1A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9C1ADF"/>
    <w:rPr>
      <w:sz w:val="22"/>
      <w:szCs w:val="22"/>
      <w:lang w:eastAsia="en-US"/>
    </w:rPr>
  </w:style>
  <w:style w:type="paragraph" w:styleId="a7">
    <w:name w:val="Balloon Text"/>
    <w:basedOn w:val="a"/>
    <w:rsid w:val="009C1AD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9C1ADF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9C1ADF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9C1ADF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9C1ADF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8A74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4722&amp;dst=1001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18</cp:revision>
  <cp:lastPrinted>2025-10-30T08:08:00Z</cp:lastPrinted>
  <dcterms:created xsi:type="dcterms:W3CDTF">2025-08-13T05:12:00Z</dcterms:created>
  <dcterms:modified xsi:type="dcterms:W3CDTF">2025-10-30T08:09:00Z</dcterms:modified>
</cp:coreProperties>
</file>